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53FA3">
      <w:pPr>
        <w:rPr>
          <w:rFonts w:hint="eastAsia"/>
        </w:rPr>
      </w:pPr>
      <w:bookmarkStart w:id="0" w:name="_GoBack"/>
      <w:bookmarkEnd w:id="0"/>
    </w:p>
    <w:p w14:paraId="41852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ascii="Segoe UI" w:hAnsi="Segoe UI" w:eastAsia="Segoe UI" w:cs="Segoe UI"/>
          <w:i w:val="0"/>
          <w:iCs w:val="0"/>
          <w:caps w:val="0"/>
          <w:color w:val="000000"/>
          <w:spacing w:val="0"/>
          <w:sz w:val="21"/>
          <w:szCs w:val="21"/>
        </w:rPr>
      </w:pPr>
      <w:r>
        <w:rPr>
          <w:rFonts w:hint="default" w:ascii="Segoe UI" w:hAnsi="Segoe UI" w:eastAsia="Segoe UI" w:cs="Segoe UI"/>
          <w:i w:val="0"/>
          <w:iCs w:val="0"/>
          <w:caps w:val="0"/>
          <w:color w:val="000000"/>
          <w:spacing w:val="0"/>
          <w:sz w:val="21"/>
          <w:szCs w:val="21"/>
          <w:shd w:val="clear" w:fill="F7F7F7"/>
        </w:rPr>
        <w:t>🔍 </w:t>
      </w:r>
      <w:r>
        <w:rPr>
          <w:rStyle w:val="5"/>
          <w:rFonts w:hint="default" w:ascii="Segoe UI" w:hAnsi="Segoe UI" w:eastAsia="Segoe UI" w:cs="Segoe UI"/>
          <w:i w:val="0"/>
          <w:iCs w:val="0"/>
          <w:caps w:val="0"/>
          <w:color w:val="000000"/>
          <w:spacing w:val="0"/>
          <w:sz w:val="21"/>
          <w:szCs w:val="21"/>
          <w:shd w:val="clear" w:fill="F7F7F7"/>
        </w:rPr>
        <w:t>Insight from CRYSOUND:</w:t>
      </w:r>
      <w:r>
        <w:rPr>
          <w:rFonts w:hint="default" w:ascii="Segoe UI" w:hAnsi="Segoe UI" w:eastAsia="Segoe UI" w:cs="Segoe UI"/>
          <w:i w:val="0"/>
          <w:iCs w:val="0"/>
          <w:caps w:val="0"/>
          <w:color w:val="000000"/>
          <w:spacing w:val="0"/>
          <w:sz w:val="21"/>
          <w:szCs w:val="21"/>
          <w:shd w:val="clear" w:fill="F7F7F7"/>
        </w:rPr>
        <w:t> How to Address Partial Discharge on Generators</w:t>
      </w:r>
    </w:p>
    <w:p w14:paraId="41934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21"/>
          <w:szCs w:val="21"/>
        </w:rPr>
      </w:pPr>
      <w:r>
        <w:rPr>
          <w:rFonts w:hint="default" w:ascii="Segoe UI" w:hAnsi="Segoe UI" w:eastAsia="Segoe UI" w:cs="Segoe UI"/>
          <w:i w:val="0"/>
          <w:iCs w:val="0"/>
          <w:caps w:val="0"/>
          <w:color w:val="000000"/>
          <w:spacing w:val="0"/>
          <w:sz w:val="21"/>
          <w:szCs w:val="21"/>
          <w:shd w:val="clear" w:fill="F7F7F7"/>
        </w:rPr>
        <w:t xml:space="preserve">In a recent inspection, </w:t>
      </w:r>
      <w:r>
        <w:rPr>
          <w:rFonts w:hint="eastAsia" w:ascii="Segoe UI" w:hAnsi="Segoe UI" w:eastAsia="宋体" w:cs="Segoe UI"/>
          <w:i w:val="0"/>
          <w:iCs w:val="0"/>
          <w:caps w:val="0"/>
          <w:color w:val="000000"/>
          <w:spacing w:val="0"/>
          <w:sz w:val="21"/>
          <w:szCs w:val="21"/>
          <w:shd w:val="clear" w:fill="F7F7F7"/>
          <w:lang w:val="en-US" w:eastAsia="zh-CN"/>
        </w:rPr>
        <w:t xml:space="preserve">one of </w:t>
      </w:r>
      <w:r>
        <w:rPr>
          <w:rFonts w:hint="default" w:ascii="Segoe UI" w:hAnsi="Segoe UI" w:eastAsia="Segoe UI" w:cs="Segoe UI"/>
          <w:i w:val="0"/>
          <w:iCs w:val="0"/>
          <w:caps w:val="0"/>
          <w:color w:val="000000"/>
          <w:spacing w:val="0"/>
          <w:sz w:val="21"/>
          <w:szCs w:val="21"/>
          <w:shd w:val="clear" w:fill="F7F7F7"/>
        </w:rPr>
        <w:t>our client</w:t>
      </w:r>
      <w:r>
        <w:rPr>
          <w:rFonts w:hint="eastAsia" w:ascii="Segoe UI" w:hAnsi="Segoe UI" w:eastAsia="宋体" w:cs="Segoe UI"/>
          <w:i w:val="0"/>
          <w:iCs w:val="0"/>
          <w:caps w:val="0"/>
          <w:color w:val="000000"/>
          <w:spacing w:val="0"/>
          <w:sz w:val="21"/>
          <w:szCs w:val="21"/>
          <w:shd w:val="clear" w:fill="F7F7F7"/>
          <w:lang w:val="en-US" w:eastAsia="zh-CN"/>
        </w:rPr>
        <w:t>s</w:t>
      </w:r>
      <w:r>
        <w:rPr>
          <w:rFonts w:hint="default" w:ascii="Segoe UI" w:hAnsi="Segoe UI" w:eastAsia="Segoe UI" w:cs="Segoe UI"/>
          <w:i w:val="0"/>
          <w:iCs w:val="0"/>
          <w:caps w:val="0"/>
          <w:color w:val="000000"/>
          <w:spacing w:val="0"/>
          <w:sz w:val="21"/>
          <w:szCs w:val="21"/>
          <w:shd w:val="clear" w:fill="F7F7F7"/>
        </w:rPr>
        <w:t xml:space="preserve"> </w:t>
      </w:r>
      <w:r>
        <w:rPr>
          <w:rFonts w:hint="eastAsia" w:ascii="Segoe UI" w:hAnsi="Segoe UI" w:eastAsia="宋体" w:cs="Segoe UI"/>
          <w:i w:val="0"/>
          <w:iCs w:val="0"/>
          <w:caps w:val="0"/>
          <w:color w:val="000000"/>
          <w:spacing w:val="0"/>
          <w:sz w:val="21"/>
          <w:szCs w:val="21"/>
          <w:shd w:val="clear" w:fill="F7F7F7"/>
          <w:lang w:val="en-US" w:eastAsia="zh-CN"/>
        </w:rPr>
        <w:t>utilised</w:t>
      </w:r>
      <w:r>
        <w:rPr>
          <w:rFonts w:hint="default" w:ascii="Segoe UI" w:hAnsi="Segoe UI" w:eastAsia="Segoe UI" w:cs="Segoe UI"/>
          <w:i w:val="0"/>
          <w:iCs w:val="0"/>
          <w:caps w:val="0"/>
          <w:color w:val="000000"/>
          <w:spacing w:val="0"/>
          <w:sz w:val="21"/>
          <w:szCs w:val="21"/>
          <w:shd w:val="clear" w:fill="F7F7F7"/>
        </w:rPr>
        <w:t xml:space="preserve"> CRYSOUND's Acoustic Imager to </w:t>
      </w:r>
      <w:r>
        <w:rPr>
          <w:rFonts w:hint="eastAsia" w:ascii="Segoe UI" w:hAnsi="Segoe UI" w:eastAsia="宋体" w:cs="Segoe UI"/>
          <w:i w:val="0"/>
          <w:iCs w:val="0"/>
          <w:caps w:val="0"/>
          <w:color w:val="000000"/>
          <w:spacing w:val="0"/>
          <w:sz w:val="21"/>
          <w:szCs w:val="21"/>
          <w:shd w:val="clear" w:fill="F7F7F7"/>
          <w:lang w:val="en-US" w:eastAsia="zh-CN"/>
        </w:rPr>
        <w:t>capture</w:t>
      </w:r>
      <w:r>
        <w:rPr>
          <w:rFonts w:hint="default" w:ascii="Segoe UI" w:hAnsi="Segoe UI" w:eastAsia="Segoe UI" w:cs="Segoe UI"/>
          <w:i w:val="0"/>
          <w:iCs w:val="0"/>
          <w:caps w:val="0"/>
          <w:color w:val="000000"/>
          <w:spacing w:val="0"/>
          <w:sz w:val="21"/>
          <w:szCs w:val="21"/>
          <w:shd w:val="clear" w:fill="F7F7F7"/>
        </w:rPr>
        <w:t xml:space="preserve"> suspension discharge and surface discharge on their generator. While partial discharge can't be entirely eradicated from high-voltage motors and generators, it can impact the performance of insulating materials, underscoring the importance of vigilant monitoring.</w:t>
      </w:r>
    </w:p>
    <w:p w14:paraId="7ACE32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21"/>
          <w:szCs w:val="21"/>
        </w:rPr>
      </w:pPr>
      <w:r>
        <w:rPr>
          <w:rFonts w:hint="default" w:ascii="Segoe UI" w:hAnsi="Segoe UI" w:eastAsia="Segoe UI" w:cs="Segoe UI"/>
          <w:i w:val="0"/>
          <w:iCs w:val="0"/>
          <w:caps w:val="0"/>
          <w:color w:val="000000"/>
          <w:spacing w:val="0"/>
          <w:sz w:val="21"/>
          <w:szCs w:val="21"/>
          <w:shd w:val="clear" w:fill="F7F7F7"/>
        </w:rPr>
        <w:t>In the power industry, tracking the trend of partial discharge intensity in generators offers valuable insights into motor performance. An upward trend may signal underlying issues that demand attention. Analyzing these trends can lead to pinpointing potential faults and ensuring continued functionality.</w:t>
      </w:r>
    </w:p>
    <w:p w14:paraId="71ECA1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21"/>
          <w:szCs w:val="21"/>
          <w:shd w:val="clear" w:fill="F7F7F7"/>
        </w:rPr>
      </w:pPr>
      <w:r>
        <w:rPr>
          <w:rFonts w:hint="default" w:ascii="Segoe UI" w:hAnsi="Segoe UI" w:eastAsia="Segoe UI" w:cs="Segoe UI"/>
          <w:i w:val="0"/>
          <w:iCs w:val="0"/>
          <w:caps w:val="0"/>
          <w:color w:val="000000"/>
          <w:spacing w:val="0"/>
          <w:sz w:val="21"/>
          <w:szCs w:val="21"/>
          <w:shd w:val="clear" w:fill="F7F7F7"/>
        </w:rPr>
        <w:t>By swiftly pinpointing fault locations with an acoustic imaging camera, our inspector averted a possible emergency shutdown, enhancing operational efficiency and preventing substantial costs. With CRYSOUND, we enhance facility reliability together. Reach out to us at </w:t>
      </w:r>
      <w:r>
        <w:rPr>
          <w:rFonts w:hint="default" w:ascii="Segoe UI" w:hAnsi="Segoe UI" w:eastAsia="Segoe UI" w:cs="Segoe UI"/>
          <w:i w:val="0"/>
          <w:iCs w:val="0"/>
          <w:caps w:val="0"/>
          <w:spacing w:val="0"/>
          <w:sz w:val="21"/>
          <w:szCs w:val="21"/>
          <w:u w:val="none"/>
          <w:shd w:val="clear" w:fill="F7F7F7"/>
        </w:rPr>
        <w:fldChar w:fldCharType="begin"/>
      </w:r>
      <w:r>
        <w:rPr>
          <w:rFonts w:hint="default" w:ascii="Segoe UI" w:hAnsi="Segoe UI" w:eastAsia="Segoe UI" w:cs="Segoe UI"/>
          <w:i w:val="0"/>
          <w:iCs w:val="0"/>
          <w:caps w:val="0"/>
          <w:spacing w:val="0"/>
          <w:sz w:val="21"/>
          <w:szCs w:val="21"/>
          <w:u w:val="none"/>
          <w:shd w:val="clear" w:fill="F7F7F7"/>
        </w:rPr>
        <w:instrText xml:space="preserve"> HYPERLINK "mailto:info@crysound.com" \t "https://poe.com/chat/_blank" </w:instrText>
      </w:r>
      <w:r>
        <w:rPr>
          <w:rFonts w:hint="default" w:ascii="Segoe UI" w:hAnsi="Segoe UI" w:eastAsia="Segoe UI" w:cs="Segoe UI"/>
          <w:i w:val="0"/>
          <w:iCs w:val="0"/>
          <w:caps w:val="0"/>
          <w:spacing w:val="0"/>
          <w:sz w:val="21"/>
          <w:szCs w:val="21"/>
          <w:u w:val="none"/>
          <w:shd w:val="clear" w:fill="F7F7F7"/>
        </w:rPr>
        <w:fldChar w:fldCharType="separate"/>
      </w:r>
      <w:r>
        <w:rPr>
          <w:rStyle w:val="6"/>
          <w:rFonts w:hint="default" w:ascii="Segoe UI" w:hAnsi="Segoe UI" w:eastAsia="Segoe UI" w:cs="Segoe UI"/>
          <w:i w:val="0"/>
          <w:iCs w:val="0"/>
          <w:caps w:val="0"/>
          <w:spacing w:val="0"/>
          <w:sz w:val="21"/>
          <w:szCs w:val="21"/>
          <w:u w:val="none"/>
          <w:shd w:val="clear" w:fill="F7F7F7"/>
        </w:rPr>
        <w:t>info@crysound.com</w:t>
      </w:r>
      <w:r>
        <w:rPr>
          <w:rFonts w:hint="default" w:ascii="Segoe UI" w:hAnsi="Segoe UI" w:eastAsia="Segoe UI" w:cs="Segoe UI"/>
          <w:i w:val="0"/>
          <w:iCs w:val="0"/>
          <w:caps w:val="0"/>
          <w:spacing w:val="0"/>
          <w:sz w:val="21"/>
          <w:szCs w:val="21"/>
          <w:u w:val="none"/>
          <w:shd w:val="clear" w:fill="F7F7F7"/>
        </w:rPr>
        <w:fldChar w:fldCharType="end"/>
      </w:r>
      <w:r>
        <w:rPr>
          <w:rFonts w:hint="default" w:ascii="Segoe UI" w:hAnsi="Segoe UI" w:eastAsia="Segoe UI" w:cs="Segoe UI"/>
          <w:i w:val="0"/>
          <w:iCs w:val="0"/>
          <w:caps w:val="0"/>
          <w:color w:val="000000"/>
          <w:spacing w:val="0"/>
          <w:sz w:val="21"/>
          <w:szCs w:val="21"/>
          <w:shd w:val="clear" w:fill="F7F7F7"/>
        </w:rPr>
        <w:t xml:space="preserve"> for further details. 🌟 </w:t>
      </w:r>
    </w:p>
    <w:p w14:paraId="1B118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21"/>
          <w:szCs w:val="21"/>
        </w:rPr>
      </w:pPr>
      <w:r>
        <w:rPr>
          <w:rFonts w:hint="default" w:ascii="Segoe UI" w:hAnsi="Segoe UI" w:eastAsia="Segoe UI" w:cs="Segoe UI"/>
          <w:i w:val="0"/>
          <w:iCs w:val="0"/>
          <w:caps w:val="0"/>
          <w:color w:val="000000"/>
          <w:spacing w:val="0"/>
          <w:sz w:val="21"/>
          <w:szCs w:val="21"/>
          <w:shd w:val="clear" w:fill="F7F7F7"/>
        </w:rPr>
        <w:t>#CRYSOUND #PartialDischarge #GeneratorMaintenance #PowerIndustry #FacilityReliability</w:t>
      </w:r>
    </w:p>
    <w:p w14:paraId="79B0812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44B20D76"/>
    <w:rsid w:val="013A6F39"/>
    <w:rsid w:val="3CC67E1E"/>
    <w:rsid w:val="44B20D76"/>
    <w:rsid w:val="71D30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335</Words>
  <Characters>2016</Characters>
  <Lines>0</Lines>
  <Paragraphs>0</Paragraphs>
  <TotalTime>17</TotalTime>
  <ScaleCrop>false</ScaleCrop>
  <LinksUpToDate>false</LinksUpToDate>
  <CharactersWithSpaces>2343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2024-08-01T06:38:00Z</dcterms:created>
  <dc:creator>文档存本地丢失不负责</dc:creator>
  <cp:lastModifiedBy>WPS_1660577904</cp:lastModifiedBy>
  <dcterms:modified xsi:type="dcterms:W3CDTF">2025-02-07T08:50:58Z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89BC0CEBA56B48FA91FE57293C20F270_11</vt:lpwstr>
  </property>
  <property fmtid="{D5CDD505-2E9C-101B-9397-08002B2CF9AE}" pid="4" name="KSOTemplateDocerSaveRecord">
    <vt:lpwstr>eyJoZGlkIjoiZjM1NjA0MTRmMTgyYmZhN2FlYWI0NDU1NDQ1NjgxMDgiLCJ1c2VySWQiOiIxMzkzMjkwNDMyIn0=</vt:lpwstr>
  </property>
</Properties>
</file>