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5F835">
      <w:pPr>
        <w:rPr>
          <w:rFonts w:hint="default"/>
          <w:lang w:val="en-US" w:eastAsia="zh-CN"/>
        </w:rPr>
      </w:pPr>
      <w:bookmarkStart w:id="0" w:name="_GoBack"/>
      <w:bookmarkEnd w:id="0"/>
    </w:p>
    <w:p w14:paraId="72FC1143">
      <w:pPr>
        <w:rPr>
          <w:rFonts w:hint="default"/>
          <w:lang w:val="en-US" w:eastAsia="zh-CN"/>
        </w:rPr>
      </w:pPr>
      <w:r>
        <w:rPr>
          <w:rFonts w:hint="default"/>
          <w:lang w:val="en-US" w:eastAsia="zh-CN"/>
        </w:rPr>
        <w:t>🔍📢 Our #AcousticImagerApplication this week highlights a new case of partial discharge detection.</w:t>
      </w:r>
    </w:p>
    <w:p w14:paraId="0472F603">
      <w:pPr>
        <w:rPr>
          <w:rFonts w:hint="default"/>
          <w:lang w:val="en-US" w:eastAsia="zh-CN"/>
        </w:rPr>
      </w:pPr>
    </w:p>
    <w:p w14:paraId="329530E2">
      <w:pPr>
        <w:rPr>
          <w:rFonts w:hint="eastAsia"/>
          <w:lang w:val="en-US" w:eastAsia="zh-CN"/>
        </w:rPr>
      </w:pPr>
      <w:r>
        <w:rPr>
          <w:rFonts w:hint="default"/>
          <w:lang w:val="en-US" w:eastAsia="zh-CN"/>
        </w:rPr>
        <w:t xml:space="preserve">In a power plant inspection, our team discovered a partial discharge using the CRYSOUND acoustic imager. The discharge point was located at the intersection of two cables, accurately identified by our device. </w:t>
      </w:r>
      <w:r>
        <w:rPr>
          <w:rFonts w:hint="eastAsia"/>
          <w:lang w:val="en-US" w:eastAsia="zh-CN"/>
        </w:rPr>
        <w:t xml:space="preserve">Meanwhile, the device successfully classified it as suspension discharge. </w:t>
      </w:r>
    </w:p>
    <w:p w14:paraId="4156EDFB">
      <w:pPr>
        <w:rPr>
          <w:rFonts w:hint="default"/>
          <w:lang w:val="en-US" w:eastAsia="zh-CN"/>
        </w:rPr>
      </w:pPr>
    </w:p>
    <w:p w14:paraId="4627896A">
      <w:pPr>
        <w:rPr>
          <w:rFonts w:hint="default"/>
          <w:lang w:val="en-US" w:eastAsia="zh-CN"/>
        </w:rPr>
      </w:pPr>
      <w:r>
        <w:rPr>
          <w:rFonts w:hint="default"/>
          <w:lang w:val="en-US" w:eastAsia="zh-CN"/>
        </w:rPr>
        <w:t>This successful detection further verifies the reliability of the CRYSOUND Acoustic Imager. Picture 2 clearly shows the presence of white powder at the discharge location, a visible sign of the issue.</w:t>
      </w:r>
    </w:p>
    <w:p w14:paraId="15AF7453">
      <w:pPr>
        <w:rPr>
          <w:rFonts w:hint="default"/>
          <w:lang w:val="en-US" w:eastAsia="zh-CN"/>
        </w:rPr>
      </w:pPr>
    </w:p>
    <w:p w14:paraId="7489C710">
      <w:pPr>
        <w:rPr>
          <w:rFonts w:hint="default"/>
          <w:lang w:val="en-US" w:eastAsia="zh-CN"/>
        </w:rPr>
      </w:pPr>
      <w:r>
        <w:rPr>
          <w:rFonts w:hint="default"/>
          <w:lang w:val="en-US" w:eastAsia="zh-CN"/>
        </w:rPr>
        <w:t>Join us in prioritizing safety and leveraging the power of the CRYSOUND Acoustic Imager for</w:t>
      </w:r>
      <w:r>
        <w:rPr>
          <w:rFonts w:hint="eastAsia"/>
          <w:lang w:val="en-US" w:eastAsia="zh-CN"/>
        </w:rPr>
        <w:t xml:space="preserve"> accurate</w:t>
      </w:r>
      <w:r>
        <w:rPr>
          <w:rFonts w:hint="default"/>
          <w:lang w:val="en-US" w:eastAsia="zh-CN"/>
        </w:rPr>
        <w:t xml:space="preserve"> detection of partial discharge.</w:t>
      </w:r>
    </w:p>
    <w:p w14:paraId="097E5462">
      <w:pPr>
        <w:rPr>
          <w:rFonts w:hint="default"/>
          <w:lang w:val="en-US" w:eastAsia="zh-CN"/>
        </w:rPr>
      </w:pPr>
    </w:p>
    <w:p w14:paraId="62DE6D9F">
      <w:pPr>
        <w:rPr>
          <w:rFonts w:hint="eastAsia"/>
          <w:lang w:val="en-US" w:eastAsia="zh-CN"/>
        </w:rPr>
      </w:pPr>
      <w:r>
        <w:rPr>
          <w:rFonts w:hint="default"/>
          <w:lang w:val="en-US" w:eastAsia="zh-CN"/>
        </w:rPr>
        <w:t>#PD #PartialDischarge #PartialDischargeDetection #SafetyFirst #AcousticImager</w:t>
      </w:r>
      <w:r>
        <w:rPr>
          <w:rFonts w:hint="eastAsia"/>
          <w:lang w:val="en-US" w:eastAsia="zh-CN"/>
        </w:rPr>
        <w:t xml:space="preserve"> </w:t>
      </w:r>
    </w:p>
    <w:p w14:paraId="0666600A">
      <w:pPr>
        <w:rPr>
          <w:rFonts w:hint="eastAsia"/>
          <w:lang w:val="en-US" w:eastAsia="zh-CN"/>
        </w:rPr>
      </w:pPr>
    </w:p>
    <w:p w14:paraId="3E9B6067">
      <w:pPr>
        <w:rPr>
          <w:rFonts w:hint="eastAsia"/>
          <w:lang w:val="en-US" w:eastAsia="zh-CN"/>
        </w:rPr>
      </w:pPr>
      <w:r>
        <w:rPr>
          <w:rFonts w:hint="eastAsia"/>
          <w:lang w:val="en-US" w:eastAsia="zh-CN"/>
        </w:rPr>
        <w:t>By utilizing CRYSOUND acoustic imager, the inspector successfully located the partial discharge point, which was the intersection of two cables. Meanwhile, the device successfully analyzed its partial discharge type, suspension discharge. As seen in picture 2, white powder was observed at this location, which was an obvious sign of discharge.</w:t>
      </w:r>
    </w:p>
    <w:p w14:paraId="18980CBA">
      <w:pPr>
        <w:rPr>
          <w:rFonts w:hint="default"/>
          <w:lang w:val="en-US" w:eastAsia="zh-CN"/>
        </w:rPr>
      </w:pPr>
      <w:r>
        <w:rPr>
          <w:rFonts w:hint="eastAsia"/>
          <w:lang w:val="en-US" w:eastAsia="zh-CN"/>
        </w:rPr>
        <w:t xml:space="preserve">#PD #PartialDischarge #PartialDischargeDetection #SafetyFirst #AcousticImager </w:t>
      </w:r>
    </w:p>
    <w:p w14:paraId="450F1AC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2DC76141"/>
    <w:rsid w:val="2DC76141"/>
    <w:rsid w:val="63B9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1648</Characters>
  <Lines>0</Lines>
  <Paragraphs>0</Paragraphs>
  <TotalTime>99</TotalTime>
  <ScaleCrop>false</ScaleCrop>
  <LinksUpToDate>false</LinksUpToDate>
  <CharactersWithSpaces>1897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2024-04-19T07:30:00Z</dcterms:created>
  <dc:creator>文档存本地丢失不负责</dc:creator>
  <cp:lastModifiedBy>WPS_1660577904</cp:lastModifiedBy>
  <dcterms:modified xsi:type="dcterms:W3CDTF">2025-02-07T08:47:24Z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2D08F396FA0E4354AF904D4C67F876EB_11</vt:lpwstr>
  </property>
  <property fmtid="{D5CDD505-2E9C-101B-9397-08002B2CF9AE}" pid="4" name="KSOTemplateDocerSaveRecord">
    <vt:lpwstr>eyJoZGlkIjoiZjM1NjA0MTRmMTgyYmZhN2FlYWI0NDU1NDQ1NjgxMDgiLCJ1c2VySWQiOiIxMzkzMjkwNDMyIn0=</vt:lpwstr>
  </property>
</Properties>
</file>