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FBF8EE">
      <w:pPr>
        <w:rPr>
          <w:rFonts w:hint="eastAsia" w:ascii="Arial" w:hAnsi="Arial" w:eastAsia="宋体" w:cs="Arial"/>
          <w:i w:val="0"/>
          <w:iCs w:val="0"/>
          <w:caps w:val="0"/>
          <w:color w:val="333333"/>
          <w:spacing w:val="0"/>
          <w:sz w:val="16"/>
          <w:szCs w:val="16"/>
          <w:shd w:val="clear" w:fill="FFFFFF"/>
          <w:lang w:val="en-US" w:eastAsia="zh-CN"/>
        </w:rPr>
      </w:pPr>
      <w:bookmarkStart w:id="0" w:name="_GoBack"/>
      <w:bookmarkEnd w:id="0"/>
    </w:p>
    <w:p w14:paraId="3EAAAF87">
      <w:pPr>
        <w:rPr>
          <w:rFonts w:hint="eastAsia" w:ascii="Arial" w:hAnsi="Arial" w:eastAsia="宋体" w:cs="Arial"/>
          <w:i w:val="0"/>
          <w:iCs w:val="0"/>
          <w:caps w:val="0"/>
          <w:color w:val="333333"/>
          <w:spacing w:val="0"/>
          <w:sz w:val="16"/>
          <w:szCs w:val="16"/>
          <w:shd w:val="clear" w:fill="FFFFFF"/>
          <w:lang w:val="en-US" w:eastAsia="zh-CN"/>
        </w:rPr>
      </w:pPr>
    </w:p>
    <w:p w14:paraId="42EDB58A">
      <w:pPr>
        <w:rPr>
          <w:rFonts w:hint="eastAsia" w:ascii="Arial" w:hAnsi="Arial" w:eastAsia="宋体" w:cs="Arial"/>
          <w:i w:val="0"/>
          <w:iCs w:val="0"/>
          <w:caps w:val="0"/>
          <w:color w:val="333333"/>
          <w:spacing w:val="0"/>
          <w:sz w:val="16"/>
          <w:szCs w:val="16"/>
          <w:shd w:val="clear" w:fill="FFFFFF"/>
          <w:lang w:val="en-US" w:eastAsia="zh-CN"/>
        </w:rPr>
      </w:pPr>
    </w:p>
    <w:p w14:paraId="7EED4656">
      <w:pPr>
        <w:rPr>
          <w:rFonts w:hint="default" w:ascii="Arial" w:hAnsi="Arial" w:eastAsia="宋体" w:cs="Arial"/>
          <w:i w:val="0"/>
          <w:iCs w:val="0"/>
          <w:caps w:val="0"/>
          <w:color w:val="333333"/>
          <w:spacing w:val="0"/>
          <w:sz w:val="16"/>
          <w:szCs w:val="16"/>
          <w:shd w:val="clear" w:fill="FFFFFF"/>
          <w:lang w:val="en-US" w:eastAsia="zh-CN"/>
        </w:rPr>
      </w:pPr>
      <w:r>
        <w:rPr>
          <w:rFonts w:hint="default" w:ascii="Arial" w:hAnsi="Arial" w:eastAsia="宋体" w:cs="Arial"/>
          <w:i w:val="0"/>
          <w:iCs w:val="0"/>
          <w:caps w:val="0"/>
          <w:color w:val="333333"/>
          <w:spacing w:val="0"/>
          <w:sz w:val="16"/>
          <w:szCs w:val="16"/>
          <w:shd w:val="clear" w:fill="FFFFFF"/>
          <w:lang w:val="en-US" w:eastAsia="zh-CN"/>
        </w:rPr>
        <w:t xml:space="preserve">🔍 What's the #AcousticImagerApplication </w:t>
      </w:r>
      <w:r>
        <w:rPr>
          <w:rFonts w:hint="eastAsia" w:ascii="Arial" w:hAnsi="Arial" w:eastAsia="宋体" w:cs="Arial"/>
          <w:i w:val="0"/>
          <w:iCs w:val="0"/>
          <w:caps w:val="0"/>
          <w:color w:val="333333"/>
          <w:spacing w:val="0"/>
          <w:sz w:val="16"/>
          <w:szCs w:val="16"/>
          <w:shd w:val="clear" w:fill="FFFFFF"/>
          <w:lang w:val="en-US" w:eastAsia="zh-CN"/>
        </w:rPr>
        <w:t>of the</w:t>
      </w:r>
      <w:r>
        <w:rPr>
          <w:rFonts w:hint="default" w:ascii="Arial" w:hAnsi="Arial" w:eastAsia="宋体" w:cs="Arial"/>
          <w:i w:val="0"/>
          <w:iCs w:val="0"/>
          <w:caps w:val="0"/>
          <w:color w:val="333333"/>
          <w:spacing w:val="0"/>
          <w:sz w:val="16"/>
          <w:szCs w:val="16"/>
          <w:shd w:val="clear" w:fill="FFFFFF"/>
          <w:lang w:val="en-US" w:eastAsia="zh-CN"/>
        </w:rPr>
        <w:t xml:space="preserve"> week? Let's witness its incredible role in detecting negative pressure leakage in Waste-to-Energy plants!</w:t>
      </w:r>
    </w:p>
    <w:p w14:paraId="57739E7D">
      <w:pPr>
        <w:rPr>
          <w:rFonts w:hint="default" w:ascii="Arial" w:hAnsi="Arial" w:eastAsia="宋体" w:cs="Arial"/>
          <w:i w:val="0"/>
          <w:iCs w:val="0"/>
          <w:caps w:val="0"/>
          <w:color w:val="333333"/>
          <w:spacing w:val="0"/>
          <w:sz w:val="16"/>
          <w:szCs w:val="16"/>
          <w:shd w:val="clear" w:fill="FFFFFF"/>
          <w:lang w:val="en-US" w:eastAsia="zh-CN"/>
        </w:rPr>
      </w:pPr>
      <w:r>
        <w:rPr>
          <w:rFonts w:hint="default" w:ascii="Arial" w:hAnsi="Arial" w:eastAsia="宋体" w:cs="Arial"/>
          <w:i w:val="0"/>
          <w:iCs w:val="0"/>
          <w:caps w:val="0"/>
          <w:color w:val="333333"/>
          <w:spacing w:val="0"/>
          <w:sz w:val="16"/>
          <w:szCs w:val="16"/>
          <w:shd w:val="clear" w:fill="FFFFFF"/>
          <w:lang w:val="en-US" w:eastAsia="zh-CN"/>
        </w:rPr>
        <w:t>Waste-to-energy plants play a vital role in converting municipal solid waste (MSW) into steam, which powers electric generator turbines, benefiting both the environment and waste recycling efforts.</w:t>
      </w:r>
    </w:p>
    <w:p w14:paraId="40E5886F">
      <w:pPr>
        <w:rPr>
          <w:rFonts w:hint="default" w:ascii="Arial" w:hAnsi="Arial" w:eastAsia="宋体" w:cs="Arial"/>
          <w:i w:val="0"/>
          <w:iCs w:val="0"/>
          <w:caps w:val="0"/>
          <w:color w:val="333333"/>
          <w:spacing w:val="0"/>
          <w:sz w:val="16"/>
          <w:szCs w:val="16"/>
          <w:shd w:val="clear" w:fill="FFFFFF"/>
          <w:lang w:val="en-US" w:eastAsia="zh-CN"/>
        </w:rPr>
      </w:pPr>
      <w:r>
        <w:rPr>
          <w:rFonts w:hint="default" w:ascii="Arial" w:hAnsi="Arial" w:eastAsia="宋体" w:cs="Arial"/>
          <w:i w:val="0"/>
          <w:iCs w:val="0"/>
          <w:caps w:val="0"/>
          <w:color w:val="333333"/>
          <w:spacing w:val="0"/>
          <w:sz w:val="16"/>
          <w:szCs w:val="16"/>
          <w:shd w:val="clear" w:fill="FFFFFF"/>
          <w:lang w:val="en-US" w:eastAsia="zh-CN"/>
        </w:rPr>
        <w:t>The efficiency of the incinerator system is crucial, requiring precise negative pressure control. Any leakage can lead to the release of combustion exhaust, resulting in severe environmental pollution and safety risks.</w:t>
      </w:r>
    </w:p>
    <w:p w14:paraId="0CEB64AB">
      <w:pPr>
        <w:rPr>
          <w:rFonts w:hint="default" w:ascii="Arial" w:hAnsi="Arial" w:eastAsia="宋体" w:cs="Arial"/>
          <w:i w:val="0"/>
          <w:iCs w:val="0"/>
          <w:caps w:val="0"/>
          <w:color w:val="333333"/>
          <w:spacing w:val="0"/>
          <w:sz w:val="16"/>
          <w:szCs w:val="16"/>
          <w:shd w:val="clear" w:fill="FFFFFF"/>
          <w:lang w:val="en-US" w:eastAsia="zh-CN"/>
        </w:rPr>
      </w:pPr>
      <w:r>
        <w:rPr>
          <w:rFonts w:hint="default" w:ascii="Arial" w:hAnsi="Arial" w:eastAsia="宋体" w:cs="Arial"/>
          <w:i w:val="0"/>
          <w:iCs w:val="0"/>
          <w:caps w:val="0"/>
          <w:color w:val="333333"/>
          <w:spacing w:val="0"/>
          <w:sz w:val="16"/>
          <w:szCs w:val="16"/>
          <w:shd w:val="clear" w:fill="FFFFFF"/>
          <w:lang w:val="en-US" w:eastAsia="zh-CN"/>
        </w:rPr>
        <w:t>However, inspecting these facilities poses challenges. Manual inspections may overlook gas leak points, and the high-temperature environment is unfriendly for on-site inspectors.</w:t>
      </w:r>
    </w:p>
    <w:p w14:paraId="6963BDE2">
      <w:pPr>
        <w:rPr>
          <w:rFonts w:hint="default" w:ascii="Arial" w:hAnsi="Arial" w:eastAsia="宋体" w:cs="Arial"/>
          <w:i w:val="0"/>
          <w:iCs w:val="0"/>
          <w:caps w:val="0"/>
          <w:color w:val="333333"/>
          <w:spacing w:val="0"/>
          <w:sz w:val="16"/>
          <w:szCs w:val="16"/>
          <w:shd w:val="clear" w:fill="FFFFFF"/>
          <w:lang w:val="en-US" w:eastAsia="zh-CN"/>
        </w:rPr>
      </w:pPr>
      <w:r>
        <w:rPr>
          <w:rFonts w:hint="default" w:ascii="Arial" w:hAnsi="Arial" w:eastAsia="宋体" w:cs="Arial"/>
          <w:i w:val="0"/>
          <w:iCs w:val="0"/>
          <w:caps w:val="0"/>
          <w:color w:val="333333"/>
          <w:spacing w:val="0"/>
          <w:sz w:val="16"/>
          <w:szCs w:val="16"/>
          <w:shd w:val="clear" w:fill="FFFFFF"/>
          <w:lang w:val="en-US" w:eastAsia="zh-CN"/>
        </w:rPr>
        <w:t>Enter the CRYSOUND Acoustic Imager, the perfect solution to these challenges. It conducts remote testing, covering the entire facility, while reducing inspectors' workload and enhancing their safety.</w:t>
      </w:r>
    </w:p>
    <w:p w14:paraId="387C22B8">
      <w:pPr>
        <w:rPr>
          <w:rFonts w:hint="default" w:ascii="Arial" w:hAnsi="Arial" w:eastAsia="宋体" w:cs="Arial"/>
          <w:i w:val="0"/>
          <w:iCs w:val="0"/>
          <w:caps w:val="0"/>
          <w:color w:val="333333"/>
          <w:spacing w:val="0"/>
          <w:sz w:val="16"/>
          <w:szCs w:val="16"/>
          <w:shd w:val="clear" w:fill="FFFFFF"/>
          <w:lang w:val="en-US" w:eastAsia="zh-CN"/>
        </w:rPr>
      </w:pPr>
      <w:r>
        <w:rPr>
          <w:rFonts w:hint="default" w:ascii="Arial" w:hAnsi="Arial" w:eastAsia="宋体" w:cs="Arial"/>
          <w:i w:val="0"/>
          <w:iCs w:val="0"/>
          <w:caps w:val="0"/>
          <w:color w:val="333333"/>
          <w:spacing w:val="0"/>
          <w:sz w:val="16"/>
          <w:szCs w:val="16"/>
          <w:shd w:val="clear" w:fill="FFFFFF"/>
          <w:lang w:val="en-US" w:eastAsia="zh-CN"/>
        </w:rPr>
        <w:t>Join us in exploring the transformative capabilities of the #AcousticImagerApplication in Waste-to-Energy plants, ensuring a cleaner and safer future for all.</w:t>
      </w:r>
    </w:p>
    <w:p w14:paraId="7AE467C0">
      <w:pPr>
        <w:rPr>
          <w:rFonts w:hint="eastAsia" w:ascii="Arial" w:hAnsi="Arial" w:eastAsia="宋体" w:cs="Arial"/>
          <w:i w:val="0"/>
          <w:iCs w:val="0"/>
          <w:caps w:val="0"/>
          <w:color w:val="333333"/>
          <w:spacing w:val="0"/>
          <w:sz w:val="16"/>
          <w:szCs w:val="16"/>
          <w:shd w:val="clear" w:fill="FFFFFF"/>
          <w:lang w:val="en-US" w:eastAsia="zh-CN"/>
        </w:rPr>
      </w:pPr>
      <w:r>
        <w:rPr>
          <w:rFonts w:hint="default" w:ascii="Arial" w:hAnsi="Arial" w:eastAsia="宋体" w:cs="Arial"/>
          <w:i w:val="0"/>
          <w:iCs w:val="0"/>
          <w:caps w:val="0"/>
          <w:color w:val="333333"/>
          <w:spacing w:val="0"/>
          <w:sz w:val="16"/>
          <w:szCs w:val="16"/>
          <w:shd w:val="clear" w:fill="FFFFFF"/>
          <w:lang w:val="en-US" w:eastAsia="zh-CN"/>
        </w:rPr>
        <w:t>#WasteToEnergy #EnvironmentalSolutions #SafetyFirst #CRYSOUND</w:t>
      </w:r>
      <w:r>
        <w:rPr>
          <w:rFonts w:hint="eastAsia" w:ascii="Arial" w:hAnsi="Arial" w:eastAsia="宋体" w:cs="Arial"/>
          <w:i w:val="0"/>
          <w:iCs w:val="0"/>
          <w:caps w:val="0"/>
          <w:color w:val="333333"/>
          <w:spacing w:val="0"/>
          <w:sz w:val="16"/>
          <w:szCs w:val="16"/>
          <w:shd w:val="clear" w:fill="FFFFFF"/>
          <w:lang w:val="en-US" w:eastAsia="zh-CN"/>
        </w:rPr>
        <w:t xml:space="preserve"> </w:t>
      </w:r>
    </w:p>
    <w:p w14:paraId="10DDC643">
      <w:pPr>
        <w:rPr>
          <w:rFonts w:hint="eastAsia" w:ascii="Arial" w:hAnsi="Arial" w:eastAsia="宋体" w:cs="Arial"/>
          <w:i w:val="0"/>
          <w:iCs w:val="0"/>
          <w:caps w:val="0"/>
          <w:color w:val="333333"/>
          <w:spacing w:val="0"/>
          <w:sz w:val="16"/>
          <w:szCs w:val="16"/>
          <w:shd w:val="clear" w:fill="FFFFFF"/>
          <w:lang w:val="en-US" w:eastAsia="zh-CN"/>
        </w:rPr>
      </w:pPr>
    </w:p>
    <w:p w14:paraId="7CE29AAD">
      <w:pPr>
        <w:rPr>
          <w:rFonts w:hint="eastAsia" w:ascii="Arial" w:hAnsi="Arial" w:eastAsia="宋体" w:cs="Arial"/>
          <w:i w:val="0"/>
          <w:iCs w:val="0"/>
          <w:caps w:val="0"/>
          <w:color w:val="333333"/>
          <w:spacing w:val="0"/>
          <w:sz w:val="16"/>
          <w:szCs w:val="16"/>
          <w:shd w:val="clear" w:fill="FFFFFF"/>
          <w:lang w:val="en-US" w:eastAsia="zh-CN"/>
        </w:rPr>
      </w:pPr>
      <w:r>
        <w:rPr>
          <w:rFonts w:hint="eastAsia" w:ascii="Arial" w:hAnsi="Arial" w:eastAsia="宋体" w:cs="Arial"/>
          <w:i w:val="0"/>
          <w:iCs w:val="0"/>
          <w:caps w:val="0"/>
          <w:color w:val="333333"/>
          <w:spacing w:val="0"/>
          <w:sz w:val="16"/>
          <w:szCs w:val="16"/>
          <w:shd w:val="clear" w:fill="FFFFFF"/>
          <w:lang w:val="en-US" w:eastAsia="zh-CN"/>
        </w:rPr>
        <w:t xml:space="preserve">For negative pressure leakage of Waste-to-Energy facility, CRYSOUND Acoustic Imager can </w:t>
      </w:r>
      <w:r>
        <w:rPr>
          <w:rFonts w:hint="default" w:ascii="Arial" w:hAnsi="Arial" w:eastAsia="宋体" w:cs="Arial"/>
          <w:i w:val="0"/>
          <w:iCs w:val="0"/>
          <w:caps w:val="0"/>
          <w:color w:val="333333"/>
          <w:spacing w:val="0"/>
          <w:sz w:val="16"/>
          <w:szCs w:val="16"/>
          <w:shd w:val="clear" w:fill="FFFFFF"/>
          <w:lang w:val="en-US" w:eastAsia="zh-CN"/>
        </w:rPr>
        <w:t>conducts remote testing, covering the entire facility, while reducing inspectors' workload and enhancing their safety.</w:t>
      </w:r>
      <w:r>
        <w:rPr>
          <w:rFonts w:hint="eastAsia" w:ascii="Arial" w:hAnsi="Arial" w:eastAsia="宋体" w:cs="Arial"/>
          <w:i w:val="0"/>
          <w:iCs w:val="0"/>
          <w:caps w:val="0"/>
          <w:color w:val="333333"/>
          <w:spacing w:val="0"/>
          <w:sz w:val="16"/>
          <w:szCs w:val="16"/>
          <w:shd w:val="clear" w:fill="FFFFFF"/>
          <w:lang w:val="en-US" w:eastAsia="zh-CN"/>
        </w:rPr>
        <w:t xml:space="preserve"> </w:t>
      </w:r>
      <w:r>
        <w:rPr>
          <w:rFonts w:hint="default" w:ascii="Arial" w:hAnsi="Arial" w:eastAsia="宋体" w:cs="Arial"/>
          <w:i w:val="0"/>
          <w:iCs w:val="0"/>
          <w:caps w:val="0"/>
          <w:color w:val="333333"/>
          <w:spacing w:val="0"/>
          <w:sz w:val="16"/>
          <w:szCs w:val="16"/>
          <w:shd w:val="clear" w:fill="FFFFFF"/>
          <w:lang w:val="en-US" w:eastAsia="zh-CN"/>
        </w:rPr>
        <w:t>#WasteToEnergy #EnvironmentalSolutions #SafetyFirst #CRYSOUND</w:t>
      </w:r>
      <w:r>
        <w:rPr>
          <w:rFonts w:hint="eastAsia" w:ascii="Arial" w:hAnsi="Arial" w:eastAsia="宋体" w:cs="Arial"/>
          <w:i w:val="0"/>
          <w:iCs w:val="0"/>
          <w:caps w:val="0"/>
          <w:color w:val="333333"/>
          <w:spacing w:val="0"/>
          <w:sz w:val="16"/>
          <w:szCs w:val="16"/>
          <w:shd w:val="clear" w:fill="FFFFFF"/>
          <w:lang w:val="en-US" w:eastAsia="zh-CN"/>
        </w:rPr>
        <w:t xml:space="preserve"> </w:t>
      </w:r>
    </w:p>
    <w:p w14:paraId="11F56061">
      <w:pPr>
        <w:rPr>
          <w:rFonts w:hint="default" w:ascii="Arial" w:hAnsi="Arial" w:eastAsia="宋体" w:cs="Arial"/>
          <w:i w:val="0"/>
          <w:iCs w:val="0"/>
          <w:caps w:val="0"/>
          <w:color w:val="333333"/>
          <w:spacing w:val="0"/>
          <w:sz w:val="16"/>
          <w:szCs w:val="16"/>
          <w:shd w:val="clear" w:fill="FFFFFF"/>
          <w:lang w:val="en-US" w:eastAsia="zh-CN"/>
        </w:rPr>
      </w:pPr>
    </w:p>
    <w:p w14:paraId="703CA067">
      <w:pPr>
        <w:rPr>
          <w:rFonts w:hint="default" w:ascii="Arial" w:hAnsi="Arial" w:eastAsia="宋体" w:cs="Arial"/>
          <w:i w:val="0"/>
          <w:iCs w:val="0"/>
          <w:caps w:val="0"/>
          <w:color w:val="333333"/>
          <w:spacing w:val="0"/>
          <w:sz w:val="16"/>
          <w:szCs w:val="16"/>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1NjA0MTRmMTgyYmZhN2FlYWI0NDU1NDQ1NjgxMDgifQ=="/>
  </w:docVars>
  <w:rsids>
    <w:rsidRoot w:val="08C57FAD"/>
    <w:rsid w:val="08C57FAD"/>
    <w:rsid w:val="2AD83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585</Words>
  <Characters>2536</Characters>
  <Lines>0</Lines>
  <Paragraphs>0</Paragraphs>
  <TotalTime>50</TotalTime>
  <ScaleCrop>false</ScaleCrop>
  <LinksUpToDate>false</LinksUpToDate>
  <CharactersWithSpaces>2893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2024-02-02T03:22:00Z</dcterms:created>
  <dc:creator>文档存本地丢失不负责</dc:creator>
  <cp:lastModifiedBy>WPS_1660577904</cp:lastModifiedBy>
  <dcterms:modified xsi:type="dcterms:W3CDTF">2025-02-07T08:30:24Z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F5215014830641FB8ECF96D125C0CF9C_11</vt:lpwstr>
  </property>
  <property fmtid="{D5CDD505-2E9C-101B-9397-08002B2CF9AE}" pid="4" name="KSOTemplateDocerSaveRecord">
    <vt:lpwstr>eyJoZGlkIjoiZjM1NjA0MTRmMTgyYmZhN2FlYWI0NDU1NDQ1NjgxMDgiLCJ1c2VySWQiOiIxMzkzMjkwNDMyIn0=</vt:lpwstr>
  </property>
</Properties>
</file>